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D1BBDD" w14:textId="77777777" w:rsidR="001F4746" w:rsidRPr="001F4746" w:rsidRDefault="001F4746" w:rsidP="001F4746">
      <w:pPr>
        <w:shd w:val="clear" w:color="auto" w:fill="FFFFFF"/>
        <w:spacing w:after="150" w:line="240" w:lineRule="auto"/>
        <w:outlineLvl w:val="0"/>
        <w:rPr>
          <w:rFonts w:ascii="Tahoma" w:eastAsia="Times New Roman" w:hAnsi="Tahoma" w:cs="Tahoma"/>
          <w:kern w:val="36"/>
          <w:sz w:val="40"/>
          <w:szCs w:val="40"/>
          <w:lang w:eastAsia="ru-RU"/>
          <w14:ligatures w14:val="none"/>
        </w:rPr>
      </w:pPr>
      <w:r w:rsidRPr="001F4746">
        <w:rPr>
          <w:rFonts w:ascii="Tahoma" w:eastAsia="Times New Roman" w:hAnsi="Tahoma" w:cs="Tahoma"/>
          <w:kern w:val="36"/>
          <w:sz w:val="28"/>
          <w:szCs w:val="28"/>
          <w:lang w:eastAsia="ru-RU"/>
          <w14:ligatures w14:val="none"/>
        </w:rPr>
        <w:t>Адаптированная основная общеобразовательная программа — образовательная программа дошкольного образования</w:t>
      </w:r>
      <w:r w:rsidRPr="001F4746">
        <w:rPr>
          <w:rFonts w:ascii="Tahoma" w:eastAsia="Times New Roman" w:hAnsi="Tahoma" w:cs="Tahoma"/>
          <w:kern w:val="36"/>
          <w:sz w:val="28"/>
          <w:szCs w:val="28"/>
          <w:lang w:eastAsia="ru-RU"/>
          <w14:ligatures w14:val="none"/>
        </w:rPr>
        <w:br/>
        <w:t xml:space="preserve"> в ДОУ отсутствует, </w:t>
      </w:r>
      <w:proofErr w:type="gramStart"/>
      <w:r w:rsidRPr="001F4746">
        <w:rPr>
          <w:rFonts w:ascii="Tahoma" w:eastAsia="Times New Roman" w:hAnsi="Tahoma" w:cs="Tahoma"/>
          <w:kern w:val="36"/>
          <w:sz w:val="28"/>
          <w:szCs w:val="28"/>
          <w:lang w:eastAsia="ru-RU"/>
          <w14:ligatures w14:val="none"/>
        </w:rPr>
        <w:t>в виду</w:t>
      </w:r>
      <w:proofErr w:type="gramEnd"/>
      <w:r w:rsidRPr="001F4746">
        <w:rPr>
          <w:rFonts w:ascii="Tahoma" w:eastAsia="Times New Roman" w:hAnsi="Tahoma" w:cs="Tahoma"/>
          <w:kern w:val="36"/>
          <w:sz w:val="28"/>
          <w:szCs w:val="28"/>
          <w:lang w:eastAsia="ru-RU"/>
          <w14:ligatures w14:val="none"/>
        </w:rPr>
        <w:t xml:space="preserve"> отсутствия   групп компенсирующей направленности.</w:t>
      </w:r>
    </w:p>
    <w:p w14:paraId="74AB852B" w14:textId="77777777" w:rsidR="000E67E4" w:rsidRDefault="000E67E4"/>
    <w:sectPr w:rsidR="000E67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7E4"/>
    <w:rsid w:val="000E67E4"/>
    <w:rsid w:val="001F4746"/>
    <w:rsid w:val="00F00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B29965-5271-4EF1-B3E6-135FF10A5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E67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67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67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67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67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67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67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67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67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67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E67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E67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E67E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E67E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E67E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E67E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E67E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E67E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E67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E67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67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E67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E67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E67E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E67E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E67E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E67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E67E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E67E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889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jbanovaann@yandex.ru</dc:creator>
  <cp:keywords/>
  <dc:description/>
  <cp:lastModifiedBy>jbanovaann@yandex.ru</cp:lastModifiedBy>
  <cp:revision>3</cp:revision>
  <dcterms:created xsi:type="dcterms:W3CDTF">2026-05-14T09:16:00Z</dcterms:created>
  <dcterms:modified xsi:type="dcterms:W3CDTF">2026-05-14T09:17:00Z</dcterms:modified>
</cp:coreProperties>
</file>